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E2D83F" w:rsidP="26CB5830" w:rsidRDefault="78E2D83F" w14:paraId="3B1D9D78" w14:textId="008B3A46">
      <w:pPr>
        <w:pStyle w:val="Heading1"/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  <w:r w:rsidR="78E2D83F">
        <w:rPr/>
        <w:t>Pixar Visual language – Worksheet</w:t>
      </w:r>
    </w:p>
    <w:p w:rsidR="23058B9B" w:rsidP="26CB5830" w:rsidRDefault="23058B9B" w14:paraId="7AD37D47" w14:textId="01536FFB">
      <w:pPr>
        <w:pStyle w:val="Normal"/>
      </w:pPr>
      <w:r w:rsidR="23058B9B">
        <w:rPr/>
        <w:t>Name:</w:t>
      </w:r>
    </w:p>
    <w:p w:rsidR="26CB5830" w:rsidP="26CB5830" w:rsidRDefault="26CB5830" w14:paraId="79E63326" w14:textId="17193755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7290"/>
      </w:tblGrid>
      <w:tr w:rsidR="26CB5830" w:rsidTr="26CB5830" w14:paraId="07760DAF">
        <w:tc>
          <w:tcPr>
            <w:tcW w:w="2070" w:type="dxa"/>
            <w:shd w:val="clear" w:color="auto" w:fill="D9D9D9" w:themeFill="background1" w:themeFillShade="D9"/>
            <w:tcMar/>
          </w:tcPr>
          <w:p w:rsidR="26CB5830" w:rsidP="26CB5830" w:rsidRDefault="26CB5830" w14:paraId="01D29FF4" w14:textId="581A866F">
            <w:pPr>
              <w:pStyle w:val="Normal"/>
            </w:pPr>
          </w:p>
        </w:tc>
        <w:tc>
          <w:tcPr>
            <w:tcW w:w="7290" w:type="dxa"/>
            <w:shd w:val="clear" w:color="auto" w:fill="D9D9D9" w:themeFill="background1" w:themeFillShade="D9"/>
            <w:tcMar/>
          </w:tcPr>
          <w:p w:rsidR="3557E286" w:rsidP="26CB5830" w:rsidRDefault="3557E286" w14:paraId="13ED7897" w14:textId="25D7C473">
            <w:pPr>
              <w:pStyle w:val="Normal"/>
            </w:pPr>
            <w:r w:rsidR="3557E286">
              <w:rPr/>
              <w:t xml:space="preserve">Describe your answers and </w:t>
            </w:r>
            <w:r w:rsidR="5EA54251">
              <w:rPr/>
              <w:t>add</w:t>
            </w:r>
            <w:r w:rsidR="3557E286">
              <w:rPr/>
              <w:t xml:space="preserve"> screenshots if required</w:t>
            </w:r>
          </w:p>
        </w:tc>
      </w:tr>
      <w:tr w:rsidR="26CB5830" w:rsidTr="26CB5830" w14:paraId="5CFB1D93">
        <w:tc>
          <w:tcPr>
            <w:tcW w:w="2070" w:type="dxa"/>
            <w:tcMar/>
          </w:tcPr>
          <w:p w:rsidR="26CB5830" w:rsidP="26CB5830" w:rsidRDefault="26CB5830" w14:paraId="34B3771D" w14:textId="32413994">
            <w:pPr>
              <w:pStyle w:val="Normal"/>
            </w:pPr>
            <w:r w:rsidRPr="26CB5830" w:rsidR="26CB5830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>How does the cartoonist use shape to define characteristics?</w:t>
            </w:r>
          </w:p>
        </w:tc>
        <w:tc>
          <w:tcPr>
            <w:tcW w:w="7290" w:type="dxa"/>
            <w:tcMar/>
          </w:tcPr>
          <w:p w:rsidR="26CB5830" w:rsidP="26CB5830" w:rsidRDefault="26CB5830" w14:paraId="3EC4F349" w14:textId="3B6FF833">
            <w:pPr>
              <w:pStyle w:val="Normal"/>
            </w:pPr>
          </w:p>
        </w:tc>
      </w:tr>
      <w:tr w:rsidR="26CB5830" w:rsidTr="26CB5830" w14:paraId="5D789704">
        <w:tc>
          <w:tcPr>
            <w:tcW w:w="2070" w:type="dxa"/>
            <w:tcMar/>
          </w:tcPr>
          <w:p w:rsidR="26CB5830" w:rsidP="26CB5830" w:rsidRDefault="26CB5830" w14:paraId="2CFB90E9" w14:textId="01E68842">
            <w:pPr>
              <w:pStyle w:val="Normal"/>
              <w:ind w:left="0"/>
            </w:pPr>
            <w:r w:rsidRPr="26CB5830" w:rsidR="26CB5830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>How can we use camera angle to create a mood or to say something about a character?</w:t>
            </w:r>
          </w:p>
          <w:p w:rsidR="26CB5830" w:rsidP="26CB5830" w:rsidRDefault="26CB5830" w14:paraId="3FF6A9D6" w14:textId="62552B5A">
            <w:pPr>
              <w:pStyle w:val="Normal"/>
            </w:pPr>
          </w:p>
        </w:tc>
        <w:tc>
          <w:tcPr>
            <w:tcW w:w="7290" w:type="dxa"/>
            <w:tcMar/>
          </w:tcPr>
          <w:p w:rsidR="26CB5830" w:rsidP="26CB5830" w:rsidRDefault="26CB5830" w14:paraId="2E6F6AB7" w14:textId="3B6FF833">
            <w:pPr>
              <w:pStyle w:val="Normal"/>
            </w:pPr>
          </w:p>
        </w:tc>
      </w:tr>
      <w:tr w:rsidR="26CB5830" w:rsidTr="26CB5830" w14:paraId="45BC9004">
        <w:tc>
          <w:tcPr>
            <w:tcW w:w="2070" w:type="dxa"/>
            <w:tcMar/>
          </w:tcPr>
          <w:p w:rsidR="26CB5830" w:rsidP="26CB5830" w:rsidRDefault="26CB5830" w14:paraId="2E50056F" w14:textId="7DFCB800">
            <w:pPr>
              <w:pStyle w:val="Normal"/>
              <w:ind w:left="0"/>
            </w:pPr>
            <w:r w:rsidRPr="26CB5830" w:rsidR="26CB5830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>How can we make one character seem more important by framing and positioning?</w:t>
            </w:r>
          </w:p>
          <w:p w:rsidR="26CB5830" w:rsidP="26CB5830" w:rsidRDefault="26CB5830" w14:paraId="60E00C54" w14:textId="55954547">
            <w:pPr>
              <w:pStyle w:val="Normal"/>
            </w:pPr>
          </w:p>
        </w:tc>
        <w:tc>
          <w:tcPr>
            <w:tcW w:w="7290" w:type="dxa"/>
            <w:tcMar/>
          </w:tcPr>
          <w:p w:rsidR="26CB5830" w:rsidP="26CB5830" w:rsidRDefault="26CB5830" w14:paraId="28813554" w14:textId="3B6FF833">
            <w:pPr>
              <w:pStyle w:val="Normal"/>
            </w:pPr>
          </w:p>
        </w:tc>
      </w:tr>
      <w:tr w:rsidR="26CB5830" w:rsidTr="26CB5830" w14:paraId="45664F9C">
        <w:tc>
          <w:tcPr>
            <w:tcW w:w="2070" w:type="dxa"/>
            <w:tcMar/>
          </w:tcPr>
          <w:p w:rsidR="26CB5830" w:rsidP="26CB5830" w:rsidRDefault="26CB5830" w14:paraId="09025760" w14:textId="47870370">
            <w:pPr>
              <w:pStyle w:val="Normal"/>
              <w:ind w:left="0"/>
            </w:pPr>
            <w:r w:rsidRPr="26CB5830" w:rsidR="26CB5830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 xml:space="preserve">What can strong </w:t>
            </w:r>
            <w:proofErr w:type="spellStart"/>
            <w:r w:rsidRPr="26CB5830" w:rsidR="26CB5830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>colours</w:t>
            </w:r>
            <w:proofErr w:type="spellEnd"/>
            <w:r w:rsidRPr="26CB5830" w:rsidR="26CB5830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 xml:space="preserve"> do</w:t>
            </w:r>
            <w:r w:rsidRPr="26CB5830" w:rsidR="7EAECDCA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>,</w:t>
            </w:r>
            <w:r w:rsidRPr="26CB5830" w:rsidR="26CB5830">
              <w:rPr>
                <w:rFonts w:ascii="Helvetica Neue" w:hAnsi="Helvetica Neue" w:eastAsia="Helvetica Neue" w:cs="Helvetica Neue"/>
                <w:noProof w:val="0"/>
                <w:sz w:val="22"/>
                <w:szCs w:val="22"/>
                <w:lang w:val="en-US"/>
              </w:rPr>
              <w:t xml:space="preserve"> when used in shot?</w:t>
            </w:r>
          </w:p>
          <w:p w:rsidR="26CB5830" w:rsidP="26CB5830" w:rsidRDefault="26CB5830" w14:paraId="44ACAFDB" w14:textId="7A584E9B">
            <w:pPr>
              <w:pStyle w:val="Normal"/>
            </w:pPr>
          </w:p>
        </w:tc>
        <w:tc>
          <w:tcPr>
            <w:tcW w:w="7290" w:type="dxa"/>
            <w:tcMar/>
          </w:tcPr>
          <w:p w:rsidR="26CB5830" w:rsidP="26CB5830" w:rsidRDefault="26CB5830" w14:paraId="0CC67864" w14:textId="3B6FF833">
            <w:pPr>
              <w:pStyle w:val="Normal"/>
            </w:pPr>
          </w:p>
        </w:tc>
      </w:tr>
      <w:tr w:rsidR="26CB5830" w:rsidTr="26CB5830" w14:paraId="7DAB548B">
        <w:tc>
          <w:tcPr>
            <w:tcW w:w="2070" w:type="dxa"/>
            <w:tcMar/>
          </w:tcPr>
          <w:p w:rsidR="5E469D6F" w:rsidP="26CB5830" w:rsidRDefault="5E469D6F" w14:paraId="5D6AD94C" w14:textId="33F4E743">
            <w:pPr>
              <w:pStyle w:val="Normal"/>
            </w:pPr>
            <w:r w:rsidR="5E469D6F">
              <w:rPr/>
              <w:t>Additional Notes</w:t>
            </w:r>
          </w:p>
        </w:tc>
        <w:tc>
          <w:tcPr>
            <w:tcW w:w="7290" w:type="dxa"/>
            <w:tcMar/>
          </w:tcPr>
          <w:p w:rsidR="26CB5830" w:rsidP="26CB5830" w:rsidRDefault="26CB5830" w14:paraId="2B925068" w14:textId="3B6FF833">
            <w:pPr>
              <w:pStyle w:val="Normal"/>
            </w:pPr>
          </w:p>
        </w:tc>
      </w:tr>
    </w:tbl>
    <w:p w:rsidR="26CB5830" w:rsidP="26CB5830" w:rsidRDefault="26CB5830" w14:paraId="216D3997" w14:textId="0D9D59AD">
      <w:pPr>
        <w:pStyle w:val="Normal"/>
      </w:pPr>
    </w:p>
    <w:p w:rsidR="26CB5830" w:rsidP="26CB5830" w:rsidRDefault="26CB5830" w14:paraId="5B1E353C" w14:textId="163B8271">
      <w:pPr>
        <w:pStyle w:val="Normal"/>
        <w:ind w:left="360"/>
        <w:rPr>
          <w:rFonts w:ascii="Helvetica Neue" w:hAnsi="Helvetica Neue" w:eastAsia="Helvetica Neue" w:cs="Helvetica Neue"/>
          <w:noProof w:val="0"/>
          <w:sz w:val="22"/>
          <w:szCs w:val="22"/>
          <w:lang w:val="en-US"/>
        </w:rPr>
      </w:pPr>
    </w:p>
    <w:p w:rsidR="26CB5830" w:rsidP="26CB5830" w:rsidRDefault="26CB5830" w14:paraId="1E73B858" w14:textId="3EA648D6">
      <w:pPr>
        <w:pStyle w:val="Normal"/>
        <w:ind w:left="360"/>
      </w:pPr>
    </w:p>
    <w:p w:rsidR="26CB5830" w:rsidP="26CB5830" w:rsidRDefault="26CB5830" w14:paraId="14F50E21" w14:textId="49C09022">
      <w:pPr>
        <w:pStyle w:val="Normal"/>
        <w:ind w:left="360"/>
      </w:pPr>
    </w:p>
    <w:p w:rsidR="26CB5830" w:rsidP="26CB5830" w:rsidRDefault="26CB5830" w14:paraId="4679FDA7" w14:textId="1DBE2893">
      <w:pPr>
        <w:pStyle w:val="Normal"/>
        <w:ind w:left="360"/>
      </w:pPr>
    </w:p>
    <w:p w:rsidR="26CB5830" w:rsidP="26CB5830" w:rsidRDefault="26CB5830" w14:paraId="5CB60E2D" w14:textId="49E213D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04F731"/>
  <w15:docId w15:val="{54edc513-adfb-478f-9d4c-591f0eca5a7a}"/>
  <w:rsids>
    <w:rsidRoot w:val="7204F731"/>
    <w:rsid w:val="0707A212"/>
    <w:rsid w:val="0BCDB430"/>
    <w:rsid w:val="0DF95A48"/>
    <w:rsid w:val="1BD6B797"/>
    <w:rsid w:val="23058B9B"/>
    <w:rsid w:val="26CB5830"/>
    <w:rsid w:val="312C7993"/>
    <w:rsid w:val="317D34E0"/>
    <w:rsid w:val="3557E286"/>
    <w:rsid w:val="4E3514A9"/>
    <w:rsid w:val="4E3514A9"/>
    <w:rsid w:val="4FADBF07"/>
    <w:rsid w:val="51F6C6DA"/>
    <w:rsid w:val="5E469D6F"/>
    <w:rsid w:val="5EA54251"/>
    <w:rsid w:val="635D9DF3"/>
    <w:rsid w:val="7204F731"/>
    <w:rsid w:val="76442C4A"/>
    <w:rsid w:val="78E2D83F"/>
    <w:rsid w:val="7EAECD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d56acef08cf4e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2020-09-21T13:51:28.4757056Z</dcterms:created>
  <dcterms:modified xsi:type="dcterms:W3CDTF">2020-09-21T13:58:56.7125723Z</dcterms:modified>
  <dc:creator>Michael Stephenson</dc:creator>
  <lastModifiedBy>Michael Stephenson</lastModifiedBy>
</coreProperties>
</file>